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ED064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1CD84D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46CFC67" w14:textId="05D072E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</w:t>
      </w:r>
      <w:r w:rsidR="000A1EC3">
        <w:rPr>
          <w:rFonts w:ascii="Verdana" w:hAnsi="Verdana"/>
          <w:b/>
          <w:lang w:val="bg-BG"/>
        </w:rPr>
        <w:t>Железари</w:t>
      </w:r>
    </w:p>
    <w:p w14:paraId="341BB0E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5EF560" w14:textId="234E060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27EE1">
        <w:rPr>
          <w:rFonts w:ascii="Verdana" w:hAnsi="Verdana"/>
          <w:lang w:val="bg-BG"/>
        </w:rPr>
        <w:t>2</w:t>
      </w:r>
      <w:r w:rsidR="004E0ADC">
        <w:rPr>
          <w:rFonts w:ascii="Verdana" w:hAnsi="Verdana"/>
          <w:lang w:val="bg-BG"/>
        </w:rPr>
        <w:t>4</w:t>
      </w:r>
      <w:r w:rsidR="00B27EE1">
        <w:rPr>
          <w:rFonts w:ascii="Verdana" w:hAnsi="Verdana"/>
          <w:lang w:val="bg-BG"/>
        </w:rPr>
        <w:t>.03.202</w:t>
      </w:r>
      <w:r w:rsidR="004E0AD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4E0ADC">
        <w:rPr>
          <w:rFonts w:ascii="Verdana" w:hAnsi="Verdana"/>
          <w:lang w:val="bg-BG"/>
        </w:rPr>
        <w:t>28/11.03.2026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6F81AB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726038C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862F19E" w14:textId="61745861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 xml:space="preserve">, оправомощено от Кмета на с. </w:t>
      </w:r>
      <w:r w:rsidR="009C7EFF">
        <w:rPr>
          <w:rFonts w:ascii="Verdana" w:hAnsi="Verdana"/>
          <w:lang w:val="bg-BG"/>
        </w:rPr>
        <w:t>Железари</w:t>
      </w:r>
      <w:r>
        <w:rPr>
          <w:rFonts w:ascii="Verdana" w:hAnsi="Verdana"/>
          <w:lang w:val="bg-BG"/>
        </w:rPr>
        <w:t xml:space="preserve"> длъжностно лице</w:t>
      </w:r>
    </w:p>
    <w:p w14:paraId="16DC197C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14CA70C8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5556E1E" w14:textId="77777777" w:rsidR="00D8407C" w:rsidRDefault="00B27EE1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296E36FD" w14:textId="77777777" w:rsidR="00B319D5" w:rsidRPr="00B319D5" w:rsidRDefault="00B319D5" w:rsidP="00B319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319D5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04404355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063C8EE" w14:textId="3AD366D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 xml:space="preserve">с. </w:t>
      </w:r>
      <w:r w:rsidR="000A1EC3">
        <w:rPr>
          <w:rFonts w:ascii="Verdana" w:hAnsi="Verdana"/>
          <w:lang w:val="bg-BG"/>
        </w:rPr>
        <w:t>Железари</w:t>
      </w:r>
      <w:r w:rsidR="00F17386" w:rsidRPr="00A05028">
        <w:rPr>
          <w:rFonts w:ascii="Verdana" w:hAnsi="Verdana"/>
          <w:lang w:val="bg-BG"/>
        </w:rPr>
        <w:t>.</w:t>
      </w:r>
    </w:p>
    <w:p w14:paraId="7F201D03" w14:textId="2608856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4E0ADC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4E0ADC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B1CC4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4E0AD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E05F208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522CCCA" w14:textId="713EFE6A" w:rsidR="001D37C9" w:rsidRDefault="001D37C9" w:rsidP="001D37C9">
      <w:pPr>
        <w:pStyle w:val="ab"/>
        <w:numPr>
          <w:ilvl w:val="0"/>
          <w:numId w:val="40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Заявление с вх. №Д-</w:t>
      </w:r>
      <w:r w:rsidR="004E0ADC">
        <w:rPr>
          <w:rFonts w:ascii="Verdana" w:hAnsi="Verdana"/>
          <w:lang w:val="bg-BG"/>
        </w:rPr>
        <w:t>1</w:t>
      </w:r>
      <w:r w:rsidR="000A1EC3">
        <w:rPr>
          <w:rFonts w:ascii="Verdana" w:hAnsi="Verdana"/>
          <w:lang w:val="bg-BG"/>
        </w:rPr>
        <w:t>66</w:t>
      </w:r>
      <w:r>
        <w:rPr>
          <w:rFonts w:ascii="Verdana" w:hAnsi="Verdana"/>
          <w:lang w:val="bg-BG"/>
        </w:rPr>
        <w:t>/</w:t>
      </w:r>
      <w:r w:rsidR="004E0ADC">
        <w:rPr>
          <w:rFonts w:ascii="Verdana" w:hAnsi="Verdana"/>
          <w:lang w:val="bg-BG"/>
        </w:rPr>
        <w:t>1</w:t>
      </w:r>
      <w:r w:rsidR="000A1EC3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.0</w:t>
      </w:r>
      <w:r w:rsidR="004E0ADC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4E0AD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 </w:t>
      </w:r>
      <w:r w:rsidR="000A1EC3">
        <w:rPr>
          <w:rFonts w:ascii="Verdana" w:hAnsi="Verdana"/>
          <w:lang w:val="bg-BG"/>
        </w:rPr>
        <w:t xml:space="preserve">Румяна </w:t>
      </w:r>
      <w:r w:rsidR="00052F11">
        <w:rPr>
          <w:rFonts w:ascii="Verdana" w:hAnsi="Verdana"/>
          <w:lang w:val="bg-BG"/>
        </w:rPr>
        <w:t xml:space="preserve"> </w:t>
      </w:r>
      <w:r w:rsidR="000A1EC3">
        <w:rPr>
          <w:rFonts w:ascii="Verdana" w:hAnsi="Verdana"/>
          <w:lang w:val="bg-BG"/>
        </w:rPr>
        <w:t xml:space="preserve"> Илиева</w:t>
      </w:r>
      <w:r w:rsidR="00B27EE1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r w:rsidR="00052F11">
        <w:rPr>
          <w:rFonts w:ascii="Verdana" w:hAnsi="Verdana"/>
          <w:lang w:val="bg-BG"/>
        </w:rPr>
        <w:t xml:space="preserve"> </w:t>
      </w:r>
      <w:r w:rsidR="00B27EE1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="00B27EE1">
        <w:rPr>
          <w:rFonts w:ascii="Verdana" w:hAnsi="Verdana"/>
          <w:lang w:val="bg-BG"/>
        </w:rPr>
        <w:t xml:space="preserve"> обект, в който</w:t>
      </w:r>
      <w:r>
        <w:rPr>
          <w:rFonts w:ascii="Verdana" w:hAnsi="Verdana"/>
          <w:lang w:val="bg-BG"/>
        </w:rPr>
        <w:t xml:space="preserve"> към 01.02.202</w:t>
      </w:r>
      <w:r w:rsidR="004E0AD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37C9" w14:paraId="57ECA911" w14:textId="77777777" w:rsidTr="001D37C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317177A" w14:textId="58FF5F6D" w:rsidR="001D37C9" w:rsidRDefault="001D37C9" w:rsidP="000A1E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0A1EC3" w:rsidRPr="000A1E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2907400001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65</w:t>
            </w:r>
            <w:r w:rsidR="000A1E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94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-00</w:t>
            </w:r>
            <w:r w:rsidR="000A1E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18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</w:t>
            </w:r>
            <w:r w:rsidR="000A1E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Железари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1D37C9" w:rsidRPr="00CF5000" w14:paraId="12B25ADE" w14:textId="77777777" w:rsidTr="001D37C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D1ED3DC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1D37C9" w14:paraId="1FCFAEAC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F54B61C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FDB4A9B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AC9EE82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0A1EC3" w14:paraId="20F1285E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3C16AB0" w14:textId="77777777" w:rsidR="000A1EC3" w:rsidRPr="000A1EC3" w:rsidRDefault="000A1EC3" w:rsidP="000A1EC3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0A1EC3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ЕПЖ от 6 до 24 месеца - мляко/месо</w:t>
            </w:r>
          </w:p>
          <w:p w14:paraId="3A1636F5" w14:textId="77777777" w:rsidR="000A1EC3" w:rsidRDefault="000A1E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1473883" w14:textId="0AF25BCB" w:rsidR="000A1EC3" w:rsidRPr="000A1EC3" w:rsidRDefault="000A1EC3" w:rsidP="000A1EC3">
            <w:pP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</w:pPr>
            <w:r w:rsidRPr="000A1EC3"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4FB576" w14:textId="0EB840CF" w:rsidR="000A1EC3" w:rsidRPr="000A1EC3" w:rsidRDefault="000A1EC3" w:rsidP="000A1EC3">
            <w:pPr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</w:pPr>
            <w:r w:rsidRPr="000A1EC3">
              <w:rPr>
                <w:rFonts w:ascii="Calibri" w:hAnsi="Calibri" w:cs="Calibri"/>
                <w:bCs/>
                <w:sz w:val="22"/>
                <w:szCs w:val="22"/>
                <w:lang w:val="bg-BG" w:eastAsia="en-US"/>
              </w:rPr>
              <w:t>0.6</w:t>
            </w:r>
          </w:p>
        </w:tc>
      </w:tr>
      <w:tr w:rsidR="001D37C9" w14:paraId="6633D577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ADDC" w14:textId="6906A85F" w:rsidR="001D37C9" w:rsidRPr="00C633EB" w:rsidRDefault="004E0AD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lastRenderedPageBreak/>
              <w:t xml:space="preserve">ДПЖ над 12 </w:t>
            </w:r>
            <w:proofErr w:type="spellStart"/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CF5000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C5A9" w14:textId="4C4E8183" w:rsidR="001D37C9" w:rsidRDefault="000A1EC3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BE3D" w14:textId="6D17E1FC" w:rsidR="001D37C9" w:rsidRDefault="000A1EC3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1.95</w:t>
            </w:r>
          </w:p>
        </w:tc>
      </w:tr>
      <w:tr w:rsidR="001D37C9" w14:paraId="6968AF57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3BFA" w14:textId="77777777" w:rsidR="001D37C9" w:rsidRDefault="001D37C9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7B638" w14:textId="77777777" w:rsidR="001D37C9" w:rsidRDefault="001D37C9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585D" w14:textId="10A52FBE" w:rsidR="001D37C9" w:rsidRDefault="001D37C9" w:rsidP="003911C0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3911C0">
              <w:rPr>
                <w:b/>
                <w:sz w:val="22"/>
                <w:szCs w:val="22"/>
                <w:lang w:val="bg-BG" w:eastAsia="en-US"/>
              </w:rPr>
              <w:t>2.55</w:t>
            </w:r>
          </w:p>
        </w:tc>
      </w:tr>
    </w:tbl>
    <w:p w14:paraId="701B885A" w14:textId="77777777" w:rsidR="001D37C9" w:rsidRDefault="001D37C9" w:rsidP="001D37C9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D37C9" w14:paraId="2EA19254" w14:textId="77777777" w:rsidTr="001D37C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B4AC62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i/>
                <w:lang w:val="bg-BG" w:eastAsia="en-US"/>
              </w:rPr>
              <w:tab/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1D37C9" w14:paraId="48992D0A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7775C3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91A3AB9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4B8547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244C5DE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3679DA7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917FED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1D37C9" w14:paraId="6D68F64D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1C0C9" w14:textId="77777777" w:rsidR="001D37C9" w:rsidRDefault="001D37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A4EE" w14:textId="77777777" w:rsidR="001D37C9" w:rsidRDefault="001D37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03FF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16B0" w14:textId="2EEB5E1C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CF5000">
              <w:rPr>
                <w:color w:val="000000"/>
                <w:lang w:val="bg-BG"/>
              </w:rPr>
              <w:t>0.00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61F5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1D37C9" w14:paraId="059F604E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E361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E060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7827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2943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D8EB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1D37C9" w14:paraId="26AF7A30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34E7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4DF8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C0AF2" w14:textId="77777777" w:rsidR="001D37C9" w:rsidRDefault="001D37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CB651" w14:textId="14D90439" w:rsidR="001D37C9" w:rsidRDefault="001D37C9" w:rsidP="004E0A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4E0A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AF114" w14:textId="77777777" w:rsidR="001D37C9" w:rsidRDefault="001D37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…….. дка</w:t>
            </w:r>
          </w:p>
        </w:tc>
      </w:tr>
    </w:tbl>
    <w:p w14:paraId="34EF48D2" w14:textId="77777777" w:rsidR="001D37C9" w:rsidRDefault="001D37C9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5AC981C5" w14:textId="77777777" w:rsidR="00684BB8" w:rsidRDefault="00684BB8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F844877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0DCFEA3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9215B01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FACFA25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A0553E8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0970A56E" w14:textId="04B80ED0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1871EA3" w14:textId="273D4D84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7AF3D76" w14:textId="7A9348C9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8D5C770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C50D8FF" w14:textId="3B64511B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4A18927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641760D4" w14:textId="1413ADC1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6FEA7FAD" w14:textId="77777777" w:rsidR="0065347C" w:rsidRDefault="0065347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23107D0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7E0562B1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FA81FFB" w14:textId="18B311C9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052F1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5FDFA770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22769ED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5D1774B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67E4DB6E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51C2F416" w14:textId="28BE0770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052F1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F1AC3C3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0504FF27" w14:textId="77777777" w:rsidR="00C633EB" w:rsidRDefault="00C633E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1072065" w14:textId="77777777" w:rsidR="00C633EB" w:rsidRPr="0086764E" w:rsidRDefault="00C633E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0D4EC88" w14:textId="1D302F1A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052F1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382C4F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ACB3456" w14:textId="5C8BC2FF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052F11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0A3AF33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52851DF4" w14:textId="78C4A692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052F11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57DAFF2B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27EE1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077BF32F" w14:textId="2B372B7F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052F11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392D0E64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B319D5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108DF4A3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0EED0A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54C8774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2994D75B" w14:textId="3F7BBD1A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105297">
        <w:rPr>
          <w:rFonts w:ascii="Verdana" w:hAnsi="Verdana"/>
          <w:lang w:val="bg-BG"/>
        </w:rPr>
        <w:t xml:space="preserve"> </w:t>
      </w:r>
      <w:r w:rsidR="00105297" w:rsidRPr="00105297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4E167B8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4F8CB53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6411D9E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BE1263F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F3D32" w14:textId="77777777" w:rsidR="00446CA6" w:rsidRDefault="00446CA6" w:rsidP="00227952">
      <w:r>
        <w:separator/>
      </w:r>
    </w:p>
  </w:endnote>
  <w:endnote w:type="continuationSeparator" w:id="0">
    <w:p w14:paraId="05785062" w14:textId="77777777" w:rsidR="00446CA6" w:rsidRDefault="00446CA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F3740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2F11">
      <w:rPr>
        <w:noProof/>
      </w:rPr>
      <w:t>3</w:t>
    </w:r>
    <w:r>
      <w:rPr>
        <w:noProof/>
      </w:rPr>
      <w:fldChar w:fldCharType="end"/>
    </w:r>
  </w:p>
  <w:p w14:paraId="60F76C50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AC3DA" w14:textId="77777777" w:rsidR="00446CA6" w:rsidRDefault="00446CA6" w:rsidP="00227952">
      <w:r>
        <w:separator/>
      </w:r>
    </w:p>
  </w:footnote>
  <w:footnote w:type="continuationSeparator" w:id="0">
    <w:p w14:paraId="237379F9" w14:textId="77777777" w:rsidR="00446CA6" w:rsidRDefault="00446CA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5E1A39C" w14:textId="77777777" w:rsidR="00BC2E57" w:rsidRPr="00C633E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C633E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E40A9" w14:textId="77777777" w:rsidR="00BC2E57" w:rsidRPr="00C633E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C633EB">
          <w:rPr>
            <w:color w:val="4F81BD" w:themeColor="accent1"/>
            <w:lang w:val="ru-RU"/>
          </w:rPr>
          <w:t>Списък</w:t>
        </w:r>
        <w:proofErr w:type="spellEnd"/>
        <w:r w:rsidRPr="00C633EB">
          <w:rPr>
            <w:color w:val="4F81BD" w:themeColor="accent1"/>
            <w:lang w:val="ru-RU"/>
          </w:rPr>
          <w:t xml:space="preserve"> на </w:t>
        </w:r>
        <w:proofErr w:type="spellStart"/>
        <w:r w:rsidRPr="00C633EB">
          <w:rPr>
            <w:color w:val="4F81BD" w:themeColor="accent1"/>
            <w:lang w:val="ru-RU"/>
          </w:rPr>
          <w:t>допуснати</w:t>
        </w:r>
        <w:proofErr w:type="spellEnd"/>
        <w:r w:rsidRPr="00C633EB">
          <w:rPr>
            <w:color w:val="4F81BD" w:themeColor="accent1"/>
            <w:lang w:val="ru-RU"/>
          </w:rPr>
          <w:t xml:space="preserve"> </w:t>
        </w:r>
        <w:proofErr w:type="spellStart"/>
        <w:r w:rsidRPr="00C633E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135496" w14:textId="77777777" w:rsidR="00BC2E57" w:rsidRPr="00C633E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C633E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C633EB">
          <w:rPr>
            <w:color w:val="7F7F7F" w:themeColor="text1" w:themeTint="80"/>
            <w:lang w:val="ru-RU"/>
          </w:rPr>
          <w:t>към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C633EB">
          <w:rPr>
            <w:color w:val="7F7F7F" w:themeColor="text1" w:themeTint="80"/>
            <w:lang w:val="ru-RU"/>
          </w:rPr>
          <w:t>Заповед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C633EB">
          <w:rPr>
            <w:color w:val="7F7F7F" w:themeColor="text1" w:themeTint="80"/>
            <w:lang w:val="ru-RU"/>
          </w:rPr>
          <w:t>министъра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C633EB">
          <w:rPr>
            <w:color w:val="7F7F7F" w:themeColor="text1" w:themeTint="80"/>
            <w:lang w:val="ru-RU"/>
          </w:rPr>
          <w:t>земеделието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DA0B303" w14:textId="77777777" w:rsidR="00BC2E57" w:rsidRPr="00C633E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6372"/>
    <w:rsid w:val="00052F11"/>
    <w:rsid w:val="000607C3"/>
    <w:rsid w:val="00064703"/>
    <w:rsid w:val="00076943"/>
    <w:rsid w:val="00076AE2"/>
    <w:rsid w:val="000837D0"/>
    <w:rsid w:val="0009087A"/>
    <w:rsid w:val="00091FAC"/>
    <w:rsid w:val="000A1EC3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297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11C0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46CA6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0ADC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C7EFF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B44A6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27EE1"/>
    <w:rsid w:val="00B319D5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33EB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000"/>
    <w:rsid w:val="00CF555B"/>
    <w:rsid w:val="00D003E1"/>
    <w:rsid w:val="00D05ED4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34D0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FEC2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7E7922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5B51-39FE-4897-BAD1-89667F40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599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83</cp:revision>
  <cp:lastPrinted>2026-03-25T07:47:00Z</cp:lastPrinted>
  <dcterms:created xsi:type="dcterms:W3CDTF">2025-01-31T19:31:00Z</dcterms:created>
  <dcterms:modified xsi:type="dcterms:W3CDTF">2026-03-25T07:47:00Z</dcterms:modified>
</cp:coreProperties>
</file>